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7B3B9" w14:textId="6B189B48" w:rsidR="003C3742" w:rsidRPr="005C4A4C" w:rsidRDefault="0017256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>Afspraken</w:t>
      </w:r>
      <w:r w:rsidR="00BA1A9A">
        <w:rPr>
          <w:rFonts w:ascii="Arial" w:hAnsi="Arial" w:cs="Arial"/>
          <w:b/>
          <w:bCs/>
          <w:sz w:val="24"/>
          <w:szCs w:val="24"/>
        </w:rPr>
        <w:t xml:space="preserve">lijst </w:t>
      </w:r>
      <w:r w:rsidR="00052A3A">
        <w:rPr>
          <w:rFonts w:ascii="Arial" w:hAnsi="Arial" w:cs="Arial"/>
          <w:b/>
          <w:bCs/>
          <w:sz w:val="24"/>
          <w:szCs w:val="24"/>
        </w:rPr>
        <w:t>AO Warmte</w:t>
      </w:r>
      <w:r w:rsidR="00602F6A">
        <w:rPr>
          <w:rFonts w:ascii="Arial" w:hAnsi="Arial" w:cs="Arial"/>
          <w:b/>
          <w:bCs/>
          <w:sz w:val="24"/>
          <w:szCs w:val="24"/>
        </w:rPr>
        <w:tab/>
      </w:r>
      <w:r w:rsidR="00602F6A">
        <w:rPr>
          <w:rFonts w:ascii="Arial" w:hAnsi="Arial" w:cs="Arial"/>
          <w:b/>
          <w:bCs/>
          <w:sz w:val="24"/>
          <w:szCs w:val="24"/>
        </w:rPr>
        <w:tab/>
      </w:r>
      <w:r w:rsidR="00602F6A">
        <w:rPr>
          <w:rFonts w:ascii="Arial" w:hAnsi="Arial" w:cs="Arial"/>
          <w:b/>
          <w:bCs/>
          <w:sz w:val="24"/>
          <w:szCs w:val="24"/>
        </w:rPr>
        <w:tab/>
      </w:r>
      <w:r w:rsidR="00602F6A">
        <w:rPr>
          <w:rFonts w:ascii="Arial" w:hAnsi="Arial" w:cs="Arial"/>
          <w:b/>
          <w:bCs/>
          <w:sz w:val="24"/>
          <w:szCs w:val="24"/>
        </w:rPr>
        <w:tab/>
      </w:r>
      <w:r w:rsidR="00602F6A">
        <w:rPr>
          <w:rFonts w:ascii="Arial" w:hAnsi="Arial" w:cs="Arial"/>
          <w:b/>
          <w:bCs/>
          <w:sz w:val="24"/>
          <w:szCs w:val="24"/>
        </w:rPr>
        <w:tab/>
      </w:r>
      <w:r w:rsidR="005C4A4C">
        <w:rPr>
          <w:rFonts w:ascii="Arial" w:hAnsi="Arial" w:cs="Arial"/>
          <w:b/>
          <w:bCs/>
          <w:sz w:val="24"/>
          <w:szCs w:val="24"/>
        </w:rPr>
        <w:tab/>
      </w:r>
      <w:r w:rsidR="005C4A4C" w:rsidRPr="005C4A4C">
        <w:rPr>
          <w:rFonts w:ascii="Arial" w:hAnsi="Arial" w:cs="Arial"/>
          <w:sz w:val="20"/>
          <w:szCs w:val="20"/>
        </w:rPr>
        <w:t xml:space="preserve">gewijzigd </w:t>
      </w:r>
      <w:r w:rsidR="00324DEE">
        <w:rPr>
          <w:rFonts w:ascii="Arial" w:hAnsi="Arial" w:cs="Arial"/>
          <w:sz w:val="20"/>
          <w:szCs w:val="20"/>
        </w:rPr>
        <w:t>10</w:t>
      </w:r>
      <w:r w:rsidR="00815CD5">
        <w:rPr>
          <w:rFonts w:ascii="Arial" w:hAnsi="Arial" w:cs="Arial"/>
          <w:sz w:val="20"/>
          <w:szCs w:val="20"/>
        </w:rPr>
        <w:t>-</w:t>
      </w:r>
      <w:r w:rsidR="00E82174">
        <w:rPr>
          <w:rFonts w:ascii="Arial" w:hAnsi="Arial" w:cs="Arial"/>
          <w:sz w:val="20"/>
          <w:szCs w:val="20"/>
        </w:rPr>
        <w:t>2</w:t>
      </w:r>
      <w:r w:rsidR="00202788" w:rsidRPr="005C4A4C">
        <w:rPr>
          <w:rFonts w:ascii="Arial" w:hAnsi="Arial" w:cs="Arial"/>
          <w:sz w:val="20"/>
          <w:szCs w:val="20"/>
        </w:rPr>
        <w:t>-202</w:t>
      </w:r>
      <w:r w:rsidR="00052A3A">
        <w:rPr>
          <w:rFonts w:ascii="Arial" w:hAnsi="Arial" w:cs="Arial"/>
          <w:sz w:val="20"/>
          <w:szCs w:val="20"/>
        </w:rPr>
        <w:t>6</w:t>
      </w:r>
    </w:p>
    <w:p w14:paraId="58D60273" w14:textId="0E6F6358" w:rsidR="00B5373C" w:rsidRDefault="00B537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Actiepunten</w:t>
      </w:r>
    </w:p>
    <w:tbl>
      <w:tblPr>
        <w:tblStyle w:val="Rastertabel6kleurrijk"/>
        <w:tblW w:w="0" w:type="auto"/>
        <w:tblLook w:val="04A0" w:firstRow="1" w:lastRow="0" w:firstColumn="1" w:lastColumn="0" w:noHBand="0" w:noVBand="1"/>
      </w:tblPr>
      <w:tblGrid>
        <w:gridCol w:w="1170"/>
        <w:gridCol w:w="4282"/>
        <w:gridCol w:w="2051"/>
        <w:gridCol w:w="1559"/>
      </w:tblGrid>
      <w:tr w:rsidR="00107788" w:rsidRPr="007A623F" w14:paraId="42628197" w14:textId="1D12F539" w:rsidTr="006019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0A17A6F" w14:textId="77777777" w:rsidR="00107788" w:rsidRPr="007A623F" w:rsidRDefault="0010778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7A623F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4282" w:type="dxa"/>
          </w:tcPr>
          <w:p w14:paraId="0DE2DAAE" w14:textId="77777777" w:rsidR="00107788" w:rsidRPr="007A623F" w:rsidRDefault="00107788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A623F">
              <w:rPr>
                <w:rFonts w:ascii="Arial" w:hAnsi="Arial" w:cs="Arial"/>
                <w:sz w:val="20"/>
                <w:szCs w:val="20"/>
              </w:rPr>
              <w:t>Actie</w:t>
            </w:r>
          </w:p>
        </w:tc>
        <w:tc>
          <w:tcPr>
            <w:tcW w:w="2051" w:type="dxa"/>
          </w:tcPr>
          <w:p w14:paraId="52EBFD55" w14:textId="77777777" w:rsidR="00107788" w:rsidRPr="007A623F" w:rsidRDefault="00107788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A623F">
              <w:rPr>
                <w:rFonts w:ascii="Arial" w:hAnsi="Arial" w:cs="Arial"/>
                <w:sz w:val="20"/>
                <w:szCs w:val="20"/>
              </w:rPr>
              <w:t>Actiehouder</w:t>
            </w:r>
          </w:p>
        </w:tc>
        <w:tc>
          <w:tcPr>
            <w:tcW w:w="1559" w:type="dxa"/>
          </w:tcPr>
          <w:p w14:paraId="7B563DC1" w14:textId="185AE9DA" w:rsidR="00107788" w:rsidRPr="007A623F" w:rsidRDefault="00107788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7A623F">
              <w:rPr>
                <w:rFonts w:ascii="Arial" w:hAnsi="Arial" w:cs="Arial"/>
                <w:sz w:val="20"/>
                <w:szCs w:val="20"/>
              </w:rPr>
              <w:t>Deadline</w:t>
            </w:r>
          </w:p>
        </w:tc>
      </w:tr>
      <w:tr w:rsidR="00363DC7" w:rsidRPr="00B23623" w14:paraId="7FF2F00E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4D61BE3" w14:textId="25C58099" w:rsidR="00363DC7" w:rsidRDefault="00EE0755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44F89075" w14:textId="5F68192D" w:rsidR="00363DC7" w:rsidRDefault="00363DC7" w:rsidP="0099309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Nagaan potentie aquathermie Eem en interferentie Baarn met buurgemeenten</w:t>
            </w:r>
          </w:p>
        </w:tc>
        <w:tc>
          <w:tcPr>
            <w:tcW w:w="2051" w:type="dxa"/>
          </w:tcPr>
          <w:p w14:paraId="0ECAACCD" w14:textId="7080DE0D" w:rsidR="00363DC7" w:rsidRDefault="00EE0755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1053F537" w14:textId="77777777" w:rsidR="00363DC7" w:rsidRPr="00B23623" w:rsidRDefault="00363DC7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19FB" w:rsidRPr="00B23623" w14:paraId="01AC1CBA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FF10448" w14:textId="0AC43F85" w:rsidR="001A19FB" w:rsidRDefault="00EE0755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7C3DFAEB" w14:textId="6FED27BD" w:rsidR="001A19FB" w:rsidRDefault="001A19FB" w:rsidP="00993099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Toesturen presentaties Monitoring CE Delft &amp; </w:t>
            </w:r>
            <w:r w:rsidR="00100306">
              <w:rPr>
                <w:rFonts w:ascii="Arial" w:hAnsi="Arial" w:cs="Arial"/>
                <w:sz w:val="20"/>
                <w:szCs w:val="20"/>
              </w:rPr>
              <w:t>Beschikbaar maken data ESDN</w:t>
            </w:r>
          </w:p>
        </w:tc>
        <w:tc>
          <w:tcPr>
            <w:tcW w:w="2051" w:type="dxa"/>
          </w:tcPr>
          <w:p w14:paraId="70D0157C" w14:textId="1FE75CF9" w:rsidR="001A19FB" w:rsidRDefault="00100306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Noelle</w:t>
            </w:r>
          </w:p>
        </w:tc>
        <w:tc>
          <w:tcPr>
            <w:tcW w:w="1559" w:type="dxa"/>
          </w:tcPr>
          <w:p w14:paraId="79D529A8" w14:textId="4A6DAB89" w:rsidR="001A19FB" w:rsidRPr="00B23623" w:rsidRDefault="007F237C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B1473B" w:rsidRPr="00B23623" w14:paraId="06341ED0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36DEA0B" w14:textId="7906890A" w:rsidR="00B1473B" w:rsidRDefault="00EE0755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4AB86211" w14:textId="1B5E6F72" w:rsidR="00B1473B" w:rsidRPr="00B23623" w:rsidRDefault="00A37AF1" w:rsidP="0099309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Gedetailleerdere planning communicatie geothermie delen</w:t>
            </w:r>
            <w:r w:rsidR="0042113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</w:tcPr>
          <w:p w14:paraId="1E96F740" w14:textId="37DD437E" w:rsidR="00B1473B" w:rsidRPr="00B23623" w:rsidRDefault="0042113E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Linneke/Marjan</w:t>
            </w:r>
          </w:p>
        </w:tc>
        <w:tc>
          <w:tcPr>
            <w:tcW w:w="1559" w:type="dxa"/>
          </w:tcPr>
          <w:p w14:paraId="20981A42" w14:textId="4477FE90" w:rsidR="00B1473B" w:rsidRPr="00B23623" w:rsidRDefault="007F237C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236FE4" w:rsidRPr="00B23623" w14:paraId="5DEAFDD3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F3CA3F8" w14:textId="0D22543E" w:rsidR="00236FE4" w:rsidRDefault="00EE0755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446B1EAF" w14:textId="2AD0320B" w:rsidR="00236FE4" w:rsidRPr="00B23623" w:rsidRDefault="00B23623" w:rsidP="00993099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B23623">
              <w:rPr>
                <w:rFonts w:ascii="Arial" w:hAnsi="Arial" w:cs="Arial"/>
                <w:sz w:val="20"/>
                <w:szCs w:val="20"/>
              </w:rPr>
              <w:t>Bellen IF Technology: hoe input verwerk</w:t>
            </w:r>
            <w:r>
              <w:rPr>
                <w:rFonts w:ascii="Arial" w:hAnsi="Arial" w:cs="Arial"/>
                <w:sz w:val="20"/>
                <w:szCs w:val="20"/>
              </w:rPr>
              <w:t>t?</w:t>
            </w:r>
            <w:r w:rsidR="00B1473B">
              <w:rPr>
                <w:rFonts w:ascii="Arial" w:hAnsi="Arial" w:cs="Arial"/>
                <w:sz w:val="20"/>
                <w:szCs w:val="20"/>
              </w:rPr>
              <w:t xml:space="preserve"> Pres 16 april</w:t>
            </w:r>
          </w:p>
        </w:tc>
        <w:tc>
          <w:tcPr>
            <w:tcW w:w="2051" w:type="dxa"/>
          </w:tcPr>
          <w:p w14:paraId="5C850540" w14:textId="2170231D" w:rsidR="00236FE4" w:rsidRPr="00B23623" w:rsidRDefault="0042113E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762754BE" w14:textId="10DB3474" w:rsidR="00236FE4" w:rsidRPr="00B23623" w:rsidRDefault="007F237C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!</w:t>
            </w:r>
          </w:p>
        </w:tc>
      </w:tr>
      <w:tr w:rsidR="00236FE4" w:rsidRPr="004D1343" w14:paraId="6C20DE08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15F5C6D" w14:textId="41203F1F" w:rsidR="00236FE4" w:rsidRPr="00B23623" w:rsidRDefault="00EE0755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7269B8CE" w14:textId="6FA70C49" w:rsidR="00236FE4" w:rsidRDefault="00B23623" w:rsidP="0099309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Invullen vragenlijst Clusteronderzoek KGG</w:t>
            </w:r>
          </w:p>
        </w:tc>
        <w:tc>
          <w:tcPr>
            <w:tcW w:w="2051" w:type="dxa"/>
          </w:tcPr>
          <w:p w14:paraId="5CE3B6BD" w14:textId="561A8602" w:rsidR="00236FE4" w:rsidRDefault="0042113E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26E64CE6" w14:textId="69850260" w:rsidR="00236FE4" w:rsidRDefault="001B5DED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7A623F" w:rsidRPr="004D1343" w14:paraId="1A0BA714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EF6DB2D" w14:textId="1C597CEC" w:rsidR="007A623F" w:rsidRPr="007A623F" w:rsidRDefault="00236FE4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2F42F4C3" w14:textId="091AA45F" w:rsidR="007A623F" w:rsidRDefault="00236FE4" w:rsidP="00993099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Toesturen uitnodiging UWO aan Linneke</w:t>
            </w:r>
          </w:p>
        </w:tc>
        <w:tc>
          <w:tcPr>
            <w:tcW w:w="2051" w:type="dxa"/>
          </w:tcPr>
          <w:p w14:paraId="36B4A526" w14:textId="24274396" w:rsidR="007A623F" w:rsidRDefault="00236FE4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Noelle</w:t>
            </w:r>
          </w:p>
        </w:tc>
        <w:tc>
          <w:tcPr>
            <w:tcW w:w="1559" w:type="dxa"/>
          </w:tcPr>
          <w:p w14:paraId="4B306125" w14:textId="72EC2CF1" w:rsidR="007A623F" w:rsidRDefault="001B5DED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7A623F" w:rsidRPr="004D1343" w14:paraId="49B60CDC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CDD0771" w14:textId="03E3F065" w:rsidR="007A623F" w:rsidRPr="007A623F" w:rsidRDefault="007A623F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10-2-26</w:t>
            </w:r>
          </w:p>
        </w:tc>
        <w:tc>
          <w:tcPr>
            <w:tcW w:w="4282" w:type="dxa"/>
          </w:tcPr>
          <w:p w14:paraId="06735EE8" w14:textId="77FF6ECD" w:rsidR="007A623F" w:rsidRDefault="007A623F" w:rsidP="0099309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Toesturen Panterra rapport aan Caroline en </w:t>
            </w:r>
            <w:r w:rsidR="00236FE4">
              <w:rPr>
                <w:rFonts w:ascii="Arial" w:hAnsi="Arial" w:cs="Arial"/>
                <w:sz w:val="20"/>
                <w:szCs w:val="20"/>
              </w:rPr>
              <w:t>Marieke</w:t>
            </w:r>
          </w:p>
        </w:tc>
        <w:tc>
          <w:tcPr>
            <w:tcW w:w="2051" w:type="dxa"/>
          </w:tcPr>
          <w:p w14:paraId="130CB07E" w14:textId="2632D2A1" w:rsidR="007A623F" w:rsidRDefault="00236FE4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Linneke/Brigit</w:t>
            </w:r>
          </w:p>
        </w:tc>
        <w:tc>
          <w:tcPr>
            <w:tcW w:w="1559" w:type="dxa"/>
          </w:tcPr>
          <w:p w14:paraId="68DB8CD1" w14:textId="4CF1CA56" w:rsidR="007A623F" w:rsidRDefault="001B5DED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CE4E0D" w:rsidRPr="004D1343" w14:paraId="724B9500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4312B146" w14:textId="14AEBE41" w:rsidR="00CE4E0D" w:rsidRPr="007A623F" w:rsidRDefault="00C62EE9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13-1-26</w:t>
            </w:r>
          </w:p>
        </w:tc>
        <w:tc>
          <w:tcPr>
            <w:tcW w:w="4282" w:type="dxa"/>
          </w:tcPr>
          <w:p w14:paraId="3F27AE9C" w14:textId="15720BB1" w:rsidR="00CE4E0D" w:rsidRDefault="00C62EE9" w:rsidP="00993099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AO’s op zelfde locatie als AO dag, proberen aan tijd vast te houden. Over half jaar </w:t>
            </w:r>
            <w:r w:rsidR="00173B52">
              <w:rPr>
                <w:rFonts w:ascii="Arial" w:hAnsi="Arial" w:cs="Arial"/>
                <w:sz w:val="20"/>
                <w:szCs w:val="20"/>
              </w:rPr>
              <w:t>eval</w:t>
            </w:r>
            <w:r>
              <w:rPr>
                <w:rFonts w:ascii="Arial" w:hAnsi="Arial" w:cs="Arial"/>
                <w:sz w:val="20"/>
                <w:szCs w:val="20"/>
              </w:rPr>
              <w:t>ueren</w:t>
            </w:r>
          </w:p>
        </w:tc>
        <w:tc>
          <w:tcPr>
            <w:tcW w:w="2051" w:type="dxa"/>
          </w:tcPr>
          <w:p w14:paraId="70626AE3" w14:textId="23BBEA7C" w:rsidR="00CE4E0D" w:rsidRDefault="00C62EE9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0AAB8CF7" w14:textId="72B5F44D" w:rsidR="00CE4E0D" w:rsidRDefault="00214E59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</w:t>
            </w:r>
          </w:p>
        </w:tc>
      </w:tr>
      <w:tr w:rsidR="00DE1CBD" w:rsidRPr="004D1343" w14:paraId="76031C66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628402F8" w14:textId="4F339FD2" w:rsidR="00DE1CBD" w:rsidRPr="007A623F" w:rsidRDefault="008524EE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13-1-26</w:t>
            </w:r>
          </w:p>
        </w:tc>
        <w:tc>
          <w:tcPr>
            <w:tcW w:w="4282" w:type="dxa"/>
          </w:tcPr>
          <w:p w14:paraId="7D72DCA6" w14:textId="5F36CB5C" w:rsidR="00DE1CBD" w:rsidRDefault="00DE1CBD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Bestuurlijk overleg over WP</w:t>
            </w:r>
            <w:r w:rsidR="006F6E1B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6F6E1B">
              <w:rPr>
                <w:rFonts w:ascii="Arial" w:hAnsi="Arial" w:cs="Arial"/>
                <w:sz w:val="20"/>
                <w:szCs w:val="20"/>
              </w:rPr>
              <w:t xml:space="preserve"> icm met ‘inwerkprogramma’ met nieuwe collegeleden (na zomer)</w:t>
            </w:r>
            <w:r w:rsidR="00862A2B">
              <w:rPr>
                <w:rFonts w:ascii="Arial" w:hAnsi="Arial" w:cs="Arial"/>
                <w:sz w:val="20"/>
                <w:szCs w:val="20"/>
              </w:rPr>
              <w:t>. Doel: wat speelt er/ wat is er besproken / besloten / dilemma’s / welke besluitvormingsmomenten komen er aan</w:t>
            </w:r>
          </w:p>
        </w:tc>
        <w:tc>
          <w:tcPr>
            <w:tcW w:w="2051" w:type="dxa"/>
          </w:tcPr>
          <w:p w14:paraId="3A87D679" w14:textId="63B3825C" w:rsidR="00DE1CBD" w:rsidRDefault="003D13F6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083BB7B4" w14:textId="0D23EC45" w:rsidR="00DE1CBD" w:rsidRDefault="008D4A04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Sept </w:t>
            </w:r>
          </w:p>
        </w:tc>
      </w:tr>
      <w:tr w:rsidR="00AB474F" w:rsidRPr="004D1343" w14:paraId="77D0C101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451D931" w14:textId="1A0D6191" w:rsidR="00AB474F" w:rsidRPr="007A623F" w:rsidRDefault="00377B2E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13-1-26</w:t>
            </w:r>
          </w:p>
        </w:tc>
        <w:tc>
          <w:tcPr>
            <w:tcW w:w="4282" w:type="dxa"/>
          </w:tcPr>
          <w:p w14:paraId="63061FD0" w14:textId="0BF3E401" w:rsidR="00AB474F" w:rsidRDefault="00377B2E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Behoefte aan presentatie UWO+ met focus op bronnen, warmtegemeenschappen, </w:t>
            </w:r>
            <w:r w:rsidR="0056440E">
              <w:rPr>
                <w:rFonts w:ascii="Arial" w:hAnsi="Arial" w:cs="Arial"/>
                <w:sz w:val="20"/>
                <w:szCs w:val="20"/>
              </w:rPr>
              <w:t>meerkosten voor netbewuste oplossingen zowel voor als na verkiezingen</w:t>
            </w:r>
          </w:p>
        </w:tc>
        <w:tc>
          <w:tcPr>
            <w:tcW w:w="2051" w:type="dxa"/>
          </w:tcPr>
          <w:p w14:paraId="7CFF67CB" w14:textId="233C8EA6" w:rsidR="00AB474F" w:rsidRDefault="0056440E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Brigit</w:t>
            </w:r>
          </w:p>
        </w:tc>
        <w:tc>
          <w:tcPr>
            <w:tcW w:w="1559" w:type="dxa"/>
          </w:tcPr>
          <w:p w14:paraId="6D3DD2E6" w14:textId="0FF1655B" w:rsidR="00AB474F" w:rsidRDefault="00173B52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 maart gepland</w:t>
            </w:r>
          </w:p>
        </w:tc>
      </w:tr>
      <w:tr w:rsidR="00AB474F" w:rsidRPr="004D1343" w14:paraId="7D575B6C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9B4243E" w14:textId="06137998" w:rsidR="00AB474F" w:rsidRPr="007A623F" w:rsidRDefault="006F0216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13-1-26</w:t>
            </w:r>
          </w:p>
        </w:tc>
        <w:tc>
          <w:tcPr>
            <w:tcW w:w="4282" w:type="dxa"/>
          </w:tcPr>
          <w:p w14:paraId="4EDF4374" w14:textId="21B0D5D2" w:rsidR="00AB474F" w:rsidRDefault="006522F5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Behoefte aan narratief. Hoe leg je boodschap warmte en netcongestie uit aan bewo</w:t>
            </w:r>
            <w:r w:rsidR="008524EE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8524EE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s.</w:t>
            </w:r>
          </w:p>
        </w:tc>
        <w:tc>
          <w:tcPr>
            <w:tcW w:w="2051" w:type="dxa"/>
          </w:tcPr>
          <w:p w14:paraId="662B8651" w14:textId="562C7EE9" w:rsidR="00AB474F" w:rsidRDefault="0056440E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2ECCAEB6" w14:textId="57BD23FD" w:rsidR="00AB474F" w:rsidRDefault="00DD064A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Eind febr gereed?</w:t>
            </w:r>
          </w:p>
        </w:tc>
      </w:tr>
      <w:tr w:rsidR="00310DA5" w:rsidRPr="004D1343" w14:paraId="5489EE43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53C554D2" w14:textId="143D2F09" w:rsidR="00310DA5" w:rsidRPr="007A623F" w:rsidRDefault="00310DA5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11-11-25</w:t>
            </w:r>
          </w:p>
        </w:tc>
        <w:tc>
          <w:tcPr>
            <w:tcW w:w="4282" w:type="dxa"/>
          </w:tcPr>
          <w:p w14:paraId="6B9CD297" w14:textId="77777777" w:rsidR="00310DA5" w:rsidRDefault="00310DA5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Bodemenergieplan</w:t>
            </w:r>
          </w:p>
          <w:p w14:paraId="63DC616F" w14:textId="77777777" w:rsidR="00310DA5" w:rsidRDefault="00310DA5" w:rsidP="00310DA5">
            <w:pPr>
              <w:pStyle w:val="Geenafstand"/>
              <w:numPr>
                <w:ilvl w:val="0"/>
                <w:numId w:val="16"/>
              </w:numPr>
              <w:ind w:left="4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Presentatie </w:t>
            </w:r>
            <w:r w:rsidR="00947B80">
              <w:rPr>
                <w:rFonts w:ascii="Arial" w:hAnsi="Arial" w:cs="Arial"/>
                <w:sz w:val="20"/>
                <w:szCs w:val="20"/>
              </w:rPr>
              <w:t>toesturen met link naar kaartlagen</w:t>
            </w:r>
          </w:p>
          <w:p w14:paraId="5453EC4E" w14:textId="3C26F25C" w:rsidR="002C1B81" w:rsidRDefault="002C1B81" w:rsidP="00310DA5">
            <w:pPr>
              <w:pStyle w:val="Geenafstand"/>
              <w:numPr>
                <w:ilvl w:val="0"/>
                <w:numId w:val="16"/>
              </w:numPr>
              <w:ind w:left="42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Volgend jaar opnieuw op agenda</w:t>
            </w:r>
          </w:p>
        </w:tc>
        <w:tc>
          <w:tcPr>
            <w:tcW w:w="2051" w:type="dxa"/>
          </w:tcPr>
          <w:p w14:paraId="35FF9F50" w14:textId="77777777" w:rsidR="00947B80" w:rsidRDefault="00947B80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1EC0CBB" w14:textId="77777777" w:rsidR="00310DA5" w:rsidRDefault="00947B80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Linneke/ Brigit</w:t>
            </w:r>
          </w:p>
          <w:p w14:paraId="3BB562F6" w14:textId="77777777" w:rsidR="002C1B81" w:rsidRDefault="002C1B81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29D5B61" w14:textId="1AADC1A3" w:rsidR="002C1B81" w:rsidRDefault="002C1B81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59C7796B" w14:textId="4C40E2CC" w:rsidR="00310DA5" w:rsidRDefault="00C36202" w:rsidP="00246941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="00600665">
              <w:rPr>
                <w:rFonts w:ascii="Arial" w:hAnsi="Arial" w:cs="Arial"/>
                <w:sz w:val="20"/>
                <w:szCs w:val="20"/>
              </w:rPr>
              <w:t>ebr</w:t>
            </w:r>
            <w:r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</w:tr>
      <w:tr w:rsidR="00601904" w:rsidRPr="004D1343" w14:paraId="20D20603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3CAFA780" w14:textId="77777777" w:rsidR="00601904" w:rsidRPr="007A623F" w:rsidRDefault="00601904" w:rsidP="00246941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11-11-25</w:t>
            </w:r>
          </w:p>
        </w:tc>
        <w:tc>
          <w:tcPr>
            <w:tcW w:w="4282" w:type="dxa"/>
          </w:tcPr>
          <w:p w14:paraId="39B9A1BB" w14:textId="77777777" w:rsidR="00601904" w:rsidRDefault="00601904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Plan MER: </w:t>
            </w:r>
          </w:p>
          <w:p w14:paraId="47E6C16A" w14:textId="331D9360" w:rsidR="00FF38A9" w:rsidRDefault="00FF38A9" w:rsidP="00310DA5">
            <w:pPr>
              <w:pStyle w:val="Geenafstand"/>
              <w:numPr>
                <w:ilvl w:val="0"/>
                <w:numId w:val="14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Kosten Antea hoog</w:t>
            </w:r>
            <w:r w:rsidR="00447DCA">
              <w:rPr>
                <w:rFonts w:ascii="Arial" w:hAnsi="Arial" w:cs="Arial"/>
                <w:sz w:val="20"/>
                <w:szCs w:val="20"/>
              </w:rPr>
              <w:t xml:space="preserve"> / onevenredige besteding van publieke middelen</w:t>
            </w:r>
          </w:p>
          <w:p w14:paraId="21E889D9" w14:textId="17058D97" w:rsidR="00447DCA" w:rsidRDefault="00447DCA" w:rsidP="00310DA5">
            <w:pPr>
              <w:pStyle w:val="Geenafstand"/>
              <w:numPr>
                <w:ilvl w:val="0"/>
                <w:numId w:val="14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Nog onduidelijke wat kaderstellend inhoudt en hoe dit zich verhoudt tot </w:t>
            </w:r>
            <w:r w:rsidR="00161D0B">
              <w:rPr>
                <w:rFonts w:ascii="Arial" w:hAnsi="Arial" w:cs="Arial"/>
                <w:sz w:val="20"/>
                <w:szCs w:val="20"/>
              </w:rPr>
              <w:t xml:space="preserve">kiezen voor </w:t>
            </w:r>
            <w:r>
              <w:rPr>
                <w:rFonts w:ascii="Arial" w:hAnsi="Arial" w:cs="Arial"/>
                <w:sz w:val="20"/>
                <w:szCs w:val="20"/>
              </w:rPr>
              <w:t>all electric oplossingen</w:t>
            </w:r>
            <w:r w:rsidR="00161D0B">
              <w:rPr>
                <w:rFonts w:ascii="Arial" w:hAnsi="Arial" w:cs="Arial"/>
                <w:sz w:val="20"/>
                <w:szCs w:val="20"/>
              </w:rPr>
              <w:t xml:space="preserve"> en fase waarin het concreet wordt</w:t>
            </w:r>
          </w:p>
          <w:p w14:paraId="69E9E2A3" w14:textId="5F3A09B9" w:rsidR="00EA03E3" w:rsidRDefault="00EA03E3" w:rsidP="00310DA5">
            <w:pPr>
              <w:pStyle w:val="Geenafstand"/>
              <w:numPr>
                <w:ilvl w:val="0"/>
                <w:numId w:val="14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Standaarden NPLW worden begin 2026 verwacht. Deze afwachten.</w:t>
            </w:r>
          </w:p>
          <w:p w14:paraId="52579BE4" w14:textId="77777777" w:rsidR="003156A7" w:rsidRDefault="003156A7" w:rsidP="00310DA5">
            <w:pPr>
              <w:pStyle w:val="Geenafstand"/>
              <w:numPr>
                <w:ilvl w:val="0"/>
                <w:numId w:val="14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A, W, E vertragen WP niet. S half jaar uitstel.</w:t>
            </w:r>
          </w:p>
          <w:p w14:paraId="217E60AC" w14:textId="7B6C69D4" w:rsidR="00760D65" w:rsidRPr="003156A7" w:rsidRDefault="00EA03E3" w:rsidP="00310DA5">
            <w:pPr>
              <w:pStyle w:val="Geenafstand"/>
              <w:numPr>
                <w:ilvl w:val="0"/>
                <w:numId w:val="14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 2026 met input NPLW, gesprek Tauw en ervaringen Amersfoort opnieuw op agenda</w:t>
            </w:r>
          </w:p>
        </w:tc>
        <w:tc>
          <w:tcPr>
            <w:tcW w:w="2051" w:type="dxa"/>
          </w:tcPr>
          <w:p w14:paraId="402A53CF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CDC4550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264228D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E704C53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B9ED80D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A4B6FEA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5E3F6DDC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D9C1233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730E090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CD0E98B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3B83B28" w14:textId="77777777" w:rsidR="002C1B81" w:rsidRDefault="002C1B81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84F62E1" w14:textId="159C2EB3" w:rsidR="00601904" w:rsidRDefault="00601904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Linneke, Demian</w:t>
            </w:r>
          </w:p>
        </w:tc>
        <w:tc>
          <w:tcPr>
            <w:tcW w:w="1559" w:type="dxa"/>
          </w:tcPr>
          <w:p w14:paraId="689114A6" w14:textId="77777777" w:rsidR="00601904" w:rsidRDefault="00601904" w:rsidP="0024694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168E" w:rsidRPr="004D1343" w14:paraId="36BEBD64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4D389CE" w14:textId="77777777" w:rsidR="003F168E" w:rsidRPr="007A623F" w:rsidRDefault="003F168E" w:rsidP="00E53624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7-10-25</w:t>
            </w:r>
          </w:p>
        </w:tc>
        <w:tc>
          <w:tcPr>
            <w:tcW w:w="4282" w:type="dxa"/>
          </w:tcPr>
          <w:p w14:paraId="725A9F8A" w14:textId="59E30D22" w:rsidR="003F168E" w:rsidRDefault="007C68A4" w:rsidP="00E53624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Onderzoek warmteclusters: nagaan of input/verfijning gemeenten goed terugkomt in het onderzoek</w:t>
            </w:r>
          </w:p>
        </w:tc>
        <w:tc>
          <w:tcPr>
            <w:tcW w:w="2051" w:type="dxa"/>
          </w:tcPr>
          <w:p w14:paraId="19A76D24" w14:textId="4F8B5DA4" w:rsidR="003F168E" w:rsidRDefault="002B769A" w:rsidP="00E53624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Caroline, </w:t>
            </w:r>
            <w:r w:rsidR="00D802DB">
              <w:rPr>
                <w:rFonts w:ascii="Arial" w:hAnsi="Arial" w:cs="Arial"/>
                <w:sz w:val="20"/>
                <w:szCs w:val="20"/>
              </w:rPr>
              <w:t>Marieke, Linneke</w:t>
            </w:r>
          </w:p>
        </w:tc>
        <w:tc>
          <w:tcPr>
            <w:tcW w:w="1559" w:type="dxa"/>
          </w:tcPr>
          <w:p w14:paraId="4712C93B" w14:textId="77777777" w:rsidR="003F168E" w:rsidRDefault="003F168E" w:rsidP="00E53624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2B7A" w:rsidRPr="004D1343" w14:paraId="0C84E727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1E383EF8" w14:textId="14140F27" w:rsidR="00542B7A" w:rsidRPr="007A623F" w:rsidRDefault="00011109" w:rsidP="007A2C06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7-10-</w:t>
            </w:r>
            <w:r w:rsidR="00C7688C"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25</w:t>
            </w:r>
          </w:p>
        </w:tc>
        <w:tc>
          <w:tcPr>
            <w:tcW w:w="4282" w:type="dxa"/>
          </w:tcPr>
          <w:p w14:paraId="3F2E0796" w14:textId="156598C5" w:rsidR="00542B7A" w:rsidRDefault="00221FE9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Warmteprogramma’s en wat is er mogelijk </w:t>
            </w:r>
            <w:r w:rsidR="0063669B">
              <w:rPr>
                <w:rFonts w:ascii="Arial" w:hAnsi="Arial" w:cs="Arial"/>
                <w:sz w:val="20"/>
                <w:szCs w:val="20"/>
              </w:rPr>
              <w:t>met netcongestie. Wens om meer constructief te kunnen kijken naar wat er wel kan.</w:t>
            </w:r>
          </w:p>
          <w:p w14:paraId="7357306A" w14:textId="4D62D2C9" w:rsidR="0063669B" w:rsidRPr="0063669B" w:rsidRDefault="0063669B" w:rsidP="00310DA5">
            <w:pPr>
              <w:pStyle w:val="Geenafstand"/>
              <w:numPr>
                <w:ilvl w:val="0"/>
                <w:numId w:val="12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3669B">
              <w:rPr>
                <w:rFonts w:ascii="Arial" w:hAnsi="Arial" w:cs="Arial"/>
                <w:sz w:val="20"/>
                <w:szCs w:val="20"/>
              </w:rPr>
              <w:t>NPLW</w:t>
            </w:r>
            <w:r w:rsidR="0085066E">
              <w:rPr>
                <w:rFonts w:ascii="Arial" w:hAnsi="Arial" w:cs="Arial"/>
                <w:sz w:val="20"/>
                <w:szCs w:val="20"/>
              </w:rPr>
              <w:t>:</w:t>
            </w:r>
            <w:r w:rsidRPr="0063669B">
              <w:rPr>
                <w:rFonts w:ascii="Arial" w:hAnsi="Arial" w:cs="Arial"/>
                <w:sz w:val="20"/>
                <w:szCs w:val="20"/>
              </w:rPr>
              <w:t xml:space="preserve"> signalering</w:t>
            </w:r>
          </w:p>
          <w:p w14:paraId="72E93A35" w14:textId="612C375B" w:rsidR="0063669B" w:rsidRPr="0063669B" w:rsidRDefault="0063669B" w:rsidP="00310DA5">
            <w:pPr>
              <w:pStyle w:val="Geenafstand"/>
              <w:numPr>
                <w:ilvl w:val="0"/>
                <w:numId w:val="12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3669B">
              <w:rPr>
                <w:rFonts w:ascii="Arial" w:hAnsi="Arial" w:cs="Arial"/>
                <w:sz w:val="20"/>
                <w:szCs w:val="20"/>
              </w:rPr>
              <w:t xml:space="preserve">Agendering BO: hoe kunnen we dit </w:t>
            </w:r>
            <w:r w:rsidR="0085066E">
              <w:rPr>
                <w:rFonts w:ascii="Arial" w:hAnsi="Arial" w:cs="Arial"/>
                <w:sz w:val="20"/>
                <w:szCs w:val="20"/>
              </w:rPr>
              <w:t>constructief</w:t>
            </w:r>
            <w:r w:rsidRPr="0063669B">
              <w:rPr>
                <w:rFonts w:ascii="Arial" w:hAnsi="Arial" w:cs="Arial"/>
                <w:sz w:val="20"/>
                <w:szCs w:val="20"/>
              </w:rPr>
              <w:t xml:space="preserve"> het gesprek hebben (wat kan er wel?)</w:t>
            </w:r>
          </w:p>
          <w:p w14:paraId="786AEC13" w14:textId="77777777" w:rsidR="0063669B" w:rsidRPr="0063669B" w:rsidRDefault="0063669B" w:rsidP="00310DA5">
            <w:pPr>
              <w:pStyle w:val="Geenafstand"/>
              <w:numPr>
                <w:ilvl w:val="0"/>
                <w:numId w:val="12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63669B">
              <w:rPr>
                <w:rFonts w:ascii="Arial" w:hAnsi="Arial" w:cs="Arial"/>
                <w:sz w:val="20"/>
                <w:szCs w:val="20"/>
              </w:rPr>
              <w:lastRenderedPageBreak/>
              <w:t>Agendering BO: als het concreter is, wat is eigenlijk het probleem precies, wat zijn mogelijke oplossingen, waar zit dan nog het gat?</w:t>
            </w:r>
          </w:p>
          <w:p w14:paraId="38EF999A" w14:textId="33E09710" w:rsidR="0063669B" w:rsidRPr="0063669B" w:rsidRDefault="0085066E" w:rsidP="00310DA5">
            <w:pPr>
              <w:pStyle w:val="Geenafstand"/>
              <w:numPr>
                <w:ilvl w:val="0"/>
                <w:numId w:val="12"/>
              </w:numPr>
              <w:ind w:left="42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Als gemeenten z</w:t>
            </w:r>
            <w:r w:rsidR="0063669B" w:rsidRPr="0063669B">
              <w:rPr>
                <w:rFonts w:ascii="Arial" w:hAnsi="Arial" w:cs="Arial"/>
                <w:sz w:val="20"/>
                <w:szCs w:val="20"/>
              </w:rPr>
              <w:t xml:space="preserve">elf </w:t>
            </w:r>
            <w:r>
              <w:rPr>
                <w:rFonts w:ascii="Arial" w:hAnsi="Arial" w:cs="Arial"/>
                <w:sz w:val="20"/>
                <w:szCs w:val="20"/>
              </w:rPr>
              <w:t>koers blijven houden en gesprek blijven voeren met Stedin</w:t>
            </w:r>
          </w:p>
          <w:p w14:paraId="6ED484C3" w14:textId="7E74E3CE" w:rsidR="0063669B" w:rsidRDefault="00E055E1" w:rsidP="00E055E1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Opm Stedin: </w:t>
            </w:r>
            <w:r w:rsidRPr="00306E78">
              <w:rPr>
                <w:rFonts w:ascii="Arial" w:hAnsi="Arial" w:cs="Arial"/>
                <w:sz w:val="20"/>
                <w:szCs w:val="20"/>
              </w:rPr>
              <w:t>Alle alternatieve warmte oplossingen die extra elektrisch vermogen vragen in de piek (7-10uur en 16.-21 uur) zijn ten tijde van netcongestie (ca. 2035) niet wenselijk. Een hybride oplossing waarbij geen elektrisch vermogen wordt gevraagd in de piek, buffering en regelbaarheid kunnen hierbij een oplossing zijn.</w:t>
            </w:r>
          </w:p>
        </w:tc>
        <w:tc>
          <w:tcPr>
            <w:tcW w:w="2051" w:type="dxa"/>
          </w:tcPr>
          <w:p w14:paraId="01EFD34A" w14:textId="77777777" w:rsidR="00542B7A" w:rsidRDefault="00542B7A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B86CB53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313EF5B3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FC56D6D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Arwen</w:t>
            </w:r>
          </w:p>
          <w:p w14:paraId="4266A02A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Linneke/Caroline</w:t>
            </w:r>
          </w:p>
          <w:p w14:paraId="0E64CB33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218C1E29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97A852E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2ED82FA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77AB4819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0D4A775B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CD50136" w14:textId="7777777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69F6106B" w14:textId="38CAC917" w:rsidR="00032604" w:rsidRDefault="00032604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170D625" w14:textId="4B4E4576" w:rsidR="00306E78" w:rsidRPr="00306E78" w:rsidRDefault="00D05464" w:rsidP="00306E78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</w:t>
            </w:r>
          </w:p>
          <w:p w14:paraId="40D43065" w14:textId="77777777" w:rsidR="00306E78" w:rsidRPr="00306E78" w:rsidRDefault="00306E78" w:rsidP="00306E78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306E78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FE0C226" w14:textId="035EF743" w:rsidR="00306E78" w:rsidRDefault="00306E78" w:rsidP="007A2C06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7D94" w:rsidRPr="004D1343" w14:paraId="7F903F45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5477147" w14:textId="4DAD0BCB" w:rsidR="00447D94" w:rsidRPr="007A623F" w:rsidRDefault="00B4008D" w:rsidP="00625558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3-6-25</w:t>
            </w:r>
          </w:p>
        </w:tc>
        <w:tc>
          <w:tcPr>
            <w:tcW w:w="4282" w:type="dxa"/>
          </w:tcPr>
          <w:p w14:paraId="50D1B378" w14:textId="528FC072" w:rsidR="00447D94" w:rsidRDefault="00B4008D" w:rsidP="00625558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Marieke</w:t>
            </w:r>
            <w:r w:rsidR="00A02792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Gert-Jan en Linneke wisselen uit </w:t>
            </w:r>
            <w:r w:rsidR="00447D94">
              <w:rPr>
                <w:rFonts w:ascii="Arial" w:hAnsi="Arial" w:cs="Arial"/>
                <w:sz w:val="20"/>
                <w:szCs w:val="20"/>
              </w:rPr>
              <w:t xml:space="preserve">onderzoek rol </w:t>
            </w:r>
            <w:r>
              <w:rPr>
                <w:rFonts w:ascii="Arial" w:hAnsi="Arial" w:cs="Arial"/>
                <w:sz w:val="20"/>
                <w:szCs w:val="20"/>
              </w:rPr>
              <w:t>gemeente bij kleine collectieve systemen</w:t>
            </w:r>
          </w:p>
        </w:tc>
        <w:tc>
          <w:tcPr>
            <w:tcW w:w="2051" w:type="dxa"/>
          </w:tcPr>
          <w:p w14:paraId="31926B8D" w14:textId="77777777" w:rsidR="00447D94" w:rsidRDefault="00B4008D" w:rsidP="00625558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Marieke</w:t>
            </w:r>
          </w:p>
          <w:p w14:paraId="783CCD13" w14:textId="77777777" w:rsidR="00B4008D" w:rsidRDefault="00B4008D" w:rsidP="00625558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Gert Jan</w:t>
            </w:r>
          </w:p>
          <w:p w14:paraId="17DED40B" w14:textId="2D6B41B8" w:rsidR="00B4008D" w:rsidRDefault="00B4008D" w:rsidP="00625558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Linneke</w:t>
            </w:r>
          </w:p>
        </w:tc>
        <w:tc>
          <w:tcPr>
            <w:tcW w:w="1559" w:type="dxa"/>
          </w:tcPr>
          <w:p w14:paraId="5A796E7B" w14:textId="77777777" w:rsidR="00447D94" w:rsidRDefault="00447D94" w:rsidP="00625558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446A" w:rsidRPr="004D07AC" w14:paraId="018F8E18" w14:textId="77777777" w:rsidTr="006019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7F956A7A" w14:textId="1AAB5F89" w:rsidR="009E446A" w:rsidRPr="007A623F" w:rsidRDefault="009E446A" w:rsidP="00AB38C9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22-04-25</w:t>
            </w:r>
          </w:p>
        </w:tc>
        <w:tc>
          <w:tcPr>
            <w:tcW w:w="4282" w:type="dxa"/>
          </w:tcPr>
          <w:p w14:paraId="2222B459" w14:textId="629F9DEA" w:rsidR="009E446A" w:rsidRDefault="009E446A" w:rsidP="00AB38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Informeren over voortgang bodemenergieplan</w:t>
            </w:r>
          </w:p>
        </w:tc>
        <w:tc>
          <w:tcPr>
            <w:tcW w:w="2051" w:type="dxa"/>
          </w:tcPr>
          <w:p w14:paraId="286D6EB5" w14:textId="642E71F5" w:rsidR="009E446A" w:rsidRDefault="009E446A" w:rsidP="00AB38C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Marieke</w:t>
            </w:r>
          </w:p>
        </w:tc>
        <w:tc>
          <w:tcPr>
            <w:tcW w:w="1559" w:type="dxa"/>
          </w:tcPr>
          <w:p w14:paraId="093CEE53" w14:textId="218110D7" w:rsidR="009E446A" w:rsidRDefault="00B94FE5" w:rsidP="00AB38C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Wanneer relevant</w:t>
            </w:r>
          </w:p>
        </w:tc>
      </w:tr>
      <w:tr w:rsidR="00647573" w:rsidRPr="004D1343" w14:paraId="080D8101" w14:textId="77777777" w:rsidTr="006019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0DEC2463" w14:textId="0E91D39C" w:rsidR="00647573" w:rsidRPr="007A623F" w:rsidRDefault="00647573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7A623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24-09-24</w:t>
            </w:r>
          </w:p>
        </w:tc>
        <w:tc>
          <w:tcPr>
            <w:tcW w:w="4282" w:type="dxa"/>
          </w:tcPr>
          <w:p w14:paraId="373CB2F2" w14:textId="799D2FEE" w:rsidR="00647573" w:rsidRPr="004D1343" w:rsidRDefault="0064757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D1343">
              <w:rPr>
                <w:rFonts w:ascii="Arial" w:hAnsi="Arial" w:cs="Arial"/>
                <w:sz w:val="20"/>
                <w:szCs w:val="20"/>
              </w:rPr>
              <w:t>Op de hoogte houden Warmtetafel van ontwikkelingen geothermie binnen en buiten regio Amersfoort</w:t>
            </w:r>
          </w:p>
        </w:tc>
        <w:tc>
          <w:tcPr>
            <w:tcW w:w="2051" w:type="dxa"/>
          </w:tcPr>
          <w:p w14:paraId="2EA9C49C" w14:textId="1FE3BED4" w:rsidR="00647573" w:rsidRPr="004D1343" w:rsidRDefault="0064757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D1343">
              <w:rPr>
                <w:rFonts w:ascii="Arial" w:hAnsi="Arial" w:cs="Arial"/>
                <w:sz w:val="20"/>
                <w:szCs w:val="20"/>
              </w:rPr>
              <w:t>Mara</w:t>
            </w:r>
          </w:p>
        </w:tc>
        <w:tc>
          <w:tcPr>
            <w:tcW w:w="1559" w:type="dxa"/>
          </w:tcPr>
          <w:p w14:paraId="41E84E38" w14:textId="482EFF93" w:rsidR="00647573" w:rsidRPr="004D1343" w:rsidRDefault="00647573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4D1343">
              <w:rPr>
                <w:rFonts w:ascii="Arial" w:hAnsi="Arial" w:cs="Arial"/>
                <w:sz w:val="20"/>
                <w:szCs w:val="20"/>
              </w:rPr>
              <w:t>Wanneer nodig</w:t>
            </w:r>
          </w:p>
        </w:tc>
      </w:tr>
    </w:tbl>
    <w:p w14:paraId="3B70941A" w14:textId="77777777" w:rsidR="00E870DB" w:rsidRDefault="00E870DB">
      <w:pPr>
        <w:rPr>
          <w:rFonts w:ascii="Arial" w:hAnsi="Arial" w:cs="Arial"/>
          <w:b/>
          <w:bCs/>
          <w:sz w:val="24"/>
          <w:szCs w:val="24"/>
        </w:rPr>
      </w:pPr>
    </w:p>
    <w:p w14:paraId="11F459E1" w14:textId="64495876" w:rsidR="003E5FBB" w:rsidRDefault="00C8414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Afspraken &amp; adviezen </w:t>
      </w:r>
      <w:r w:rsidR="00BD695B">
        <w:rPr>
          <w:rFonts w:ascii="Arial" w:hAnsi="Arial" w:cs="Arial"/>
          <w:b/>
          <w:bCs/>
          <w:sz w:val="24"/>
          <w:szCs w:val="24"/>
        </w:rPr>
        <w:t>warmtetafel</w:t>
      </w:r>
    </w:p>
    <w:tbl>
      <w:tblPr>
        <w:tblStyle w:val="Rastertabel6kleurrijk"/>
        <w:tblW w:w="0" w:type="auto"/>
        <w:tblLook w:val="04A0" w:firstRow="1" w:lastRow="0" w:firstColumn="1" w:lastColumn="0" w:noHBand="0" w:noVBand="1"/>
      </w:tblPr>
      <w:tblGrid>
        <w:gridCol w:w="1170"/>
        <w:gridCol w:w="90"/>
        <w:gridCol w:w="11"/>
        <w:gridCol w:w="4181"/>
        <w:gridCol w:w="402"/>
        <w:gridCol w:w="1617"/>
        <w:gridCol w:w="32"/>
        <w:gridCol w:w="1559"/>
      </w:tblGrid>
      <w:tr w:rsidR="00BD695B" w:rsidRPr="004D1343" w14:paraId="590066D7" w14:textId="77777777" w:rsidTr="00B857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gridSpan w:val="3"/>
          </w:tcPr>
          <w:p w14:paraId="74A26560" w14:textId="3F9457BC" w:rsidR="00BD695B" w:rsidRPr="004D1343" w:rsidRDefault="00BD695B">
            <w:pPr>
              <w:rPr>
                <w:rFonts w:ascii="Arial" w:hAnsi="Arial" w:cs="Arial"/>
                <w:sz w:val="20"/>
                <w:szCs w:val="20"/>
              </w:rPr>
            </w:pPr>
            <w:r w:rsidRPr="004D1343"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7791" w:type="dxa"/>
            <w:gridSpan w:val="5"/>
          </w:tcPr>
          <w:p w14:paraId="15181C3F" w14:textId="39DD9380" w:rsidR="00BD695B" w:rsidRPr="004D1343" w:rsidRDefault="0015411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Afspraak / advies</w:t>
            </w:r>
          </w:p>
        </w:tc>
      </w:tr>
      <w:tr w:rsidR="00DD064A" w:rsidRPr="004D1343" w14:paraId="01421160" w14:textId="77777777" w:rsidTr="003609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0B169ED" w14:textId="77777777" w:rsidR="00DD064A" w:rsidRPr="00C15496" w:rsidRDefault="00DD064A" w:rsidP="003609D7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13-1-26</w:t>
            </w:r>
          </w:p>
        </w:tc>
        <w:tc>
          <w:tcPr>
            <w:tcW w:w="4282" w:type="dxa"/>
            <w:gridSpan w:val="3"/>
          </w:tcPr>
          <w:p w14:paraId="51397B4B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Vanwege beperkte piekcapaciteit van het elektriciteitsnet (mn Hsniveau) is elke actie vanuit warmtetransitie die leidt tot toename van de piek onwenselijk, totdat de extra HS/MSstations in 2035 zijn gerealiseerd. Oplossingen zonder extra piekbelasting / met zelfregelbaar vermogen zijn bespreekbaaar. Alles wat nog kan binnen huidige aansluitingen brengt het probleem van netcongestie dichterbij dus is onwenselijk.</w:t>
            </w:r>
          </w:p>
          <w:p w14:paraId="253BD00D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Keuze is aan gemeenten, niet aan Stedin</w:t>
            </w:r>
          </w:p>
          <w:p w14:paraId="02A95A78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Piekmijden gaat beter bij buffering en collectieve oplossingen. Als warmtepompen achter de voordeur regelbaar zijn, wordt het een heel ander verhaal.</w:t>
            </w:r>
          </w:p>
          <w:p w14:paraId="3600559B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Stedin is graag agendalid van WUP om vinger aan de pols te houden qua planning.</w:t>
            </w:r>
          </w:p>
          <w:p w14:paraId="45E0F500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Stedin vraagt gemeente contact op te nemen als WUP definitief is. Verder heeft Stedin geen actieve rol in de WUP’s.</w:t>
            </w:r>
          </w:p>
        </w:tc>
        <w:tc>
          <w:tcPr>
            <w:tcW w:w="2051" w:type="dxa"/>
            <w:gridSpan w:val="3"/>
          </w:tcPr>
          <w:p w14:paraId="6223DBBD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Kees-Jan / allen</w:t>
            </w:r>
          </w:p>
        </w:tc>
        <w:tc>
          <w:tcPr>
            <w:tcW w:w="1559" w:type="dxa"/>
          </w:tcPr>
          <w:p w14:paraId="14B1BA3A" w14:textId="77777777" w:rsidR="00DD064A" w:rsidRDefault="00DD064A" w:rsidP="003609D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3B52" w:rsidRPr="004D1343" w14:paraId="20877280" w14:textId="77777777" w:rsidTr="003609D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</w:tcPr>
          <w:p w14:paraId="2257F6F2" w14:textId="77777777" w:rsidR="00173B52" w:rsidRDefault="00173B52" w:rsidP="003609D7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13-1-26</w:t>
            </w:r>
          </w:p>
        </w:tc>
        <w:tc>
          <w:tcPr>
            <w:tcW w:w="4282" w:type="dxa"/>
            <w:gridSpan w:val="3"/>
          </w:tcPr>
          <w:p w14:paraId="23A95DA2" w14:textId="77777777" w:rsidR="00173B52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Communicatie geothermie</w:t>
            </w:r>
          </w:p>
          <w:p w14:paraId="3379E0C6" w14:textId="77777777" w:rsidR="00173B52" w:rsidRPr="00993099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 xml:space="preserve">Algemeen: </w:t>
            </w:r>
          </w:p>
          <w:p w14:paraId="65B0EC5C" w14:textId="77777777" w:rsidR="00173B52" w:rsidRPr="00993099" w:rsidRDefault="00173B52" w:rsidP="003609D7">
            <w:pPr>
              <w:pStyle w:val="Geenafstand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Rapporten IF Technology en Panterra tegelijk communiceren voor een meer eenduidige en begrijpelijke boodschap</w:t>
            </w:r>
          </w:p>
          <w:p w14:paraId="4F687CDB" w14:textId="77777777" w:rsidR="00173B52" w:rsidRPr="00993099" w:rsidRDefault="00173B52" w:rsidP="003609D7">
            <w:pPr>
              <w:pStyle w:val="Geenafstand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Afstemmen op communicatiemoment voor aanvullende seismiek</w:t>
            </w:r>
          </w:p>
          <w:p w14:paraId="768ACBED" w14:textId="77777777" w:rsidR="00173B52" w:rsidRPr="00993099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 xml:space="preserve">Communicatiemoment: </w:t>
            </w:r>
          </w:p>
          <w:p w14:paraId="45BE324B" w14:textId="77777777" w:rsidR="00173B52" w:rsidRPr="00993099" w:rsidRDefault="00173B52" w:rsidP="003609D7">
            <w:pPr>
              <w:pStyle w:val="Geenafstand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Presentatie van rapporten in BO Energie van 16 april</w:t>
            </w:r>
          </w:p>
          <w:p w14:paraId="2C9C3001" w14:textId="77777777" w:rsidR="00173B52" w:rsidRPr="00993099" w:rsidRDefault="00173B52" w:rsidP="003609D7">
            <w:pPr>
              <w:pStyle w:val="Geenafstand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Daarna rapportages geothermie openbaar maken via website Regio Amersfoort</w:t>
            </w:r>
          </w:p>
          <w:p w14:paraId="7EEA5826" w14:textId="77777777" w:rsidR="00173B52" w:rsidRPr="00993099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lastRenderedPageBreak/>
              <w:t>Inhoud:</w:t>
            </w:r>
          </w:p>
          <w:p w14:paraId="7F449613" w14:textId="77777777" w:rsidR="00173B52" w:rsidRPr="00993099" w:rsidRDefault="00173B52" w:rsidP="003609D7">
            <w:pPr>
              <w:pStyle w:val="Geenafstand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Boodschap in verlengde van boodschap vorige keer: potentie, onzekerheid, maar nu ook kaartjes en locaties delen</w:t>
            </w:r>
          </w:p>
          <w:p w14:paraId="053E42E1" w14:textId="77777777" w:rsidR="00173B52" w:rsidRPr="00993099" w:rsidRDefault="00173B52" w:rsidP="003609D7">
            <w:pPr>
              <w:pStyle w:val="Geenafstand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Toevoegen: breder verhaal waarom geothermie voor deze regio, hoe werkt het, waarom jaar stil geweest,  wat zijn risico’s &amp; voordelen etc. (Q&amp;A)</w:t>
            </w:r>
          </w:p>
          <w:p w14:paraId="40985B79" w14:textId="77777777" w:rsidR="00173B52" w:rsidRPr="00993099" w:rsidRDefault="00173B52" w:rsidP="003609D7">
            <w:pPr>
              <w:pStyle w:val="Geenafstand"/>
              <w:numPr>
                <w:ilvl w:val="0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Over vervolgstappen: schetsen mogelijke richtingen en dat we dit nader verkennen en dat het eind dit jaar duidelijk wordt wat in WP’s terecht komt</w:t>
            </w:r>
          </w:p>
          <w:p w14:paraId="2FFA1177" w14:textId="77777777" w:rsidR="00173B52" w:rsidRPr="00993099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Hoe?</w:t>
            </w:r>
          </w:p>
          <w:p w14:paraId="277CDA46" w14:textId="77777777" w:rsidR="00173B52" w:rsidRPr="00993099" w:rsidRDefault="00173B52" w:rsidP="003609D7">
            <w:pPr>
              <w:pStyle w:val="Geenafstand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Voorbereiden vanuit Regio Amersfoort</w:t>
            </w:r>
          </w:p>
          <w:p w14:paraId="7BCE7350" w14:textId="77777777" w:rsidR="00173B52" w:rsidRPr="00993099" w:rsidRDefault="00173B52" w:rsidP="003609D7">
            <w:pPr>
              <w:pStyle w:val="Geenafstand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>Persgesprek om vragen te beantwoorden en toelichting te geven</w:t>
            </w:r>
          </w:p>
          <w:p w14:paraId="3A2AB3A2" w14:textId="77777777" w:rsidR="00173B52" w:rsidRPr="00993099" w:rsidRDefault="00173B52" w:rsidP="003609D7">
            <w:pPr>
              <w:pStyle w:val="Geenafstand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993099">
              <w:rPr>
                <w:rFonts w:ascii="Arial" w:hAnsi="Arial" w:cs="Arial"/>
                <w:sz w:val="20"/>
                <w:szCs w:val="20"/>
              </w:rPr>
              <w:t xml:space="preserve">Vervolgens kunnen gemeenten hun eigen lokale boodschap toevoegen/verfijnen/communiceren </w:t>
            </w:r>
          </w:p>
          <w:p w14:paraId="133A132A" w14:textId="77777777" w:rsidR="00173B52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1" w:type="dxa"/>
            <w:gridSpan w:val="3"/>
          </w:tcPr>
          <w:p w14:paraId="35FDE669" w14:textId="77777777" w:rsidR="00173B52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Linneke</w:t>
            </w:r>
          </w:p>
        </w:tc>
        <w:tc>
          <w:tcPr>
            <w:tcW w:w="1559" w:type="dxa"/>
          </w:tcPr>
          <w:p w14:paraId="687D0DCD" w14:textId="77777777" w:rsidR="00173B52" w:rsidRDefault="00173B52" w:rsidP="003609D7">
            <w:pPr>
              <w:pStyle w:val="Geenafstand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16-3-26</w:t>
            </w:r>
          </w:p>
        </w:tc>
      </w:tr>
      <w:tr w:rsidR="006045A3" w:rsidRPr="004D1343" w14:paraId="3F6979FF" w14:textId="77777777" w:rsidTr="00AB38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0" w:type="dxa"/>
            <w:gridSpan w:val="2"/>
          </w:tcPr>
          <w:p w14:paraId="2E96CDD5" w14:textId="7B26E4D6" w:rsidR="006045A3" w:rsidRPr="00081CC8" w:rsidRDefault="006045A3" w:rsidP="00AB38C9">
            <w:pPr>
              <w:pStyle w:val="Geenafstand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81CC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8-7-25</w:t>
            </w:r>
          </w:p>
        </w:tc>
        <w:tc>
          <w:tcPr>
            <w:tcW w:w="4594" w:type="dxa"/>
            <w:gridSpan w:val="3"/>
          </w:tcPr>
          <w:p w14:paraId="6A63293C" w14:textId="4C6EBC99" w:rsidR="006045A3" w:rsidRDefault="00806620" w:rsidP="00AB38C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Warmtetafel blijft afwisselend fysiek en </w:t>
            </w:r>
            <w:r w:rsidR="00081CC8">
              <w:rPr>
                <w:rFonts w:ascii="Arial" w:hAnsi="Arial" w:cs="Arial"/>
                <w:sz w:val="20"/>
                <w:szCs w:val="20"/>
              </w:rPr>
              <w:t>digitaal. Wens om Elektriciteits- en warmtetafel niet in dezelfde week beiden fysiek te hebben dus dit ook af te wisselen.</w:t>
            </w:r>
            <w:r w:rsidR="0043153B">
              <w:rPr>
                <w:rFonts w:ascii="Arial" w:hAnsi="Arial" w:cs="Arial"/>
                <w:sz w:val="20"/>
                <w:szCs w:val="20"/>
              </w:rPr>
              <w:t xml:space="preserve"> De fysieke bijeenkomsten gaan rouleren over de gemeentehuizen.</w:t>
            </w:r>
          </w:p>
        </w:tc>
        <w:tc>
          <w:tcPr>
            <w:tcW w:w="1617" w:type="dxa"/>
          </w:tcPr>
          <w:p w14:paraId="7931E039" w14:textId="77777777" w:rsidR="006045A3" w:rsidRDefault="006045A3" w:rsidP="00AB38C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1" w:type="dxa"/>
            <w:gridSpan w:val="2"/>
          </w:tcPr>
          <w:p w14:paraId="0973ED76" w14:textId="77777777" w:rsidR="006045A3" w:rsidRDefault="006045A3" w:rsidP="00AB38C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121F27" w14:textId="77777777" w:rsidR="00BD695B" w:rsidRPr="003C43A3" w:rsidRDefault="00BD695B">
      <w:pPr>
        <w:rPr>
          <w:rFonts w:ascii="Arial" w:hAnsi="Arial" w:cs="Arial"/>
          <w:sz w:val="24"/>
          <w:szCs w:val="24"/>
        </w:rPr>
      </w:pPr>
    </w:p>
    <w:sectPr w:rsidR="00BD695B" w:rsidRPr="003C4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86B"/>
    <w:multiLevelType w:val="hybridMultilevel"/>
    <w:tmpl w:val="82B606DA"/>
    <w:lvl w:ilvl="0" w:tplc="B5700FE8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C16FF"/>
    <w:multiLevelType w:val="hybridMultilevel"/>
    <w:tmpl w:val="0D5242EA"/>
    <w:lvl w:ilvl="0" w:tplc="79B6B382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40FA1"/>
    <w:multiLevelType w:val="hybridMultilevel"/>
    <w:tmpl w:val="9E1040C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8B1379"/>
    <w:multiLevelType w:val="hybridMultilevel"/>
    <w:tmpl w:val="3B6AD68A"/>
    <w:lvl w:ilvl="0" w:tplc="31A4F052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33221"/>
    <w:multiLevelType w:val="hybridMultilevel"/>
    <w:tmpl w:val="99FA7D02"/>
    <w:lvl w:ilvl="0" w:tplc="1EEC8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F97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7C5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46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8D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AA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C2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01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4AF2BE6"/>
    <w:multiLevelType w:val="hybridMultilevel"/>
    <w:tmpl w:val="8BA0F33E"/>
    <w:lvl w:ilvl="0" w:tplc="07B04E06">
      <w:start w:val="2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4BE4"/>
    <w:multiLevelType w:val="hybridMultilevel"/>
    <w:tmpl w:val="61B01F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113B5"/>
    <w:multiLevelType w:val="hybridMultilevel"/>
    <w:tmpl w:val="0E02D1A0"/>
    <w:lvl w:ilvl="0" w:tplc="9DBEF8F2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D60B2"/>
    <w:multiLevelType w:val="hybridMultilevel"/>
    <w:tmpl w:val="981AC91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414D1C"/>
    <w:multiLevelType w:val="hybridMultilevel"/>
    <w:tmpl w:val="BB0EC10E"/>
    <w:lvl w:ilvl="0" w:tplc="DFB488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8E2C47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7AD8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BA64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36F3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34E1A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10F5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CE9B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EE38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B306152"/>
    <w:multiLevelType w:val="hybridMultilevel"/>
    <w:tmpl w:val="B3788B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4F2364"/>
    <w:multiLevelType w:val="hybridMultilevel"/>
    <w:tmpl w:val="D166D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02070"/>
    <w:multiLevelType w:val="hybridMultilevel"/>
    <w:tmpl w:val="1D1637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B77D07"/>
    <w:multiLevelType w:val="hybridMultilevel"/>
    <w:tmpl w:val="172E93CE"/>
    <w:lvl w:ilvl="0" w:tplc="71D0AC78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5E0395"/>
    <w:multiLevelType w:val="hybridMultilevel"/>
    <w:tmpl w:val="28F23C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37790"/>
    <w:multiLevelType w:val="hybridMultilevel"/>
    <w:tmpl w:val="3A2AAC9C"/>
    <w:lvl w:ilvl="0" w:tplc="66E6F94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AA1E7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AEA1F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8EBC6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2263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2BD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C8419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3E7AD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9279E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E06E80"/>
    <w:multiLevelType w:val="hybridMultilevel"/>
    <w:tmpl w:val="7BC48F10"/>
    <w:lvl w:ilvl="0" w:tplc="E9BA166C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D62EF"/>
    <w:multiLevelType w:val="hybridMultilevel"/>
    <w:tmpl w:val="466AC1CA"/>
    <w:lvl w:ilvl="0" w:tplc="BCB055C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57329"/>
    <w:multiLevelType w:val="hybridMultilevel"/>
    <w:tmpl w:val="42E2413A"/>
    <w:lvl w:ilvl="0" w:tplc="E2B0282A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46BCB"/>
    <w:multiLevelType w:val="hybridMultilevel"/>
    <w:tmpl w:val="4886B6B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3F5A2A"/>
    <w:multiLevelType w:val="hybridMultilevel"/>
    <w:tmpl w:val="01101C26"/>
    <w:lvl w:ilvl="0" w:tplc="0F8A845A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0033631">
    <w:abstractNumId w:val="15"/>
  </w:num>
  <w:num w:numId="2" w16cid:durableId="1598246266">
    <w:abstractNumId w:val="3"/>
  </w:num>
  <w:num w:numId="3" w16cid:durableId="1669598515">
    <w:abstractNumId w:val="5"/>
  </w:num>
  <w:num w:numId="4" w16cid:durableId="1646469793">
    <w:abstractNumId w:val="11"/>
  </w:num>
  <w:num w:numId="5" w16cid:durableId="453132682">
    <w:abstractNumId w:val="6"/>
  </w:num>
  <w:num w:numId="6" w16cid:durableId="529297711">
    <w:abstractNumId w:val="4"/>
  </w:num>
  <w:num w:numId="7" w16cid:durableId="608633383">
    <w:abstractNumId w:val="14"/>
  </w:num>
  <w:num w:numId="8" w16cid:durableId="1232153674">
    <w:abstractNumId w:val="12"/>
  </w:num>
  <w:num w:numId="9" w16cid:durableId="704209927">
    <w:abstractNumId w:val="13"/>
  </w:num>
  <w:num w:numId="10" w16cid:durableId="741373291">
    <w:abstractNumId w:val="0"/>
  </w:num>
  <w:num w:numId="11" w16cid:durableId="343367422">
    <w:abstractNumId w:val="16"/>
  </w:num>
  <w:num w:numId="12" w16cid:durableId="839194411">
    <w:abstractNumId w:val="17"/>
  </w:num>
  <w:num w:numId="13" w16cid:durableId="2032759094">
    <w:abstractNumId w:val="20"/>
  </w:num>
  <w:num w:numId="14" w16cid:durableId="2011789311">
    <w:abstractNumId w:val="7"/>
  </w:num>
  <w:num w:numId="15" w16cid:durableId="1428236556">
    <w:abstractNumId w:val="18"/>
  </w:num>
  <w:num w:numId="16" w16cid:durableId="1183281037">
    <w:abstractNumId w:val="1"/>
  </w:num>
  <w:num w:numId="17" w16cid:durableId="380253262">
    <w:abstractNumId w:val="9"/>
  </w:num>
  <w:num w:numId="18" w16cid:durableId="1563323739">
    <w:abstractNumId w:val="2"/>
  </w:num>
  <w:num w:numId="19" w16cid:durableId="885139733">
    <w:abstractNumId w:val="8"/>
  </w:num>
  <w:num w:numId="20" w16cid:durableId="474301545">
    <w:abstractNumId w:val="10"/>
  </w:num>
  <w:num w:numId="21" w16cid:durableId="16233407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A9A"/>
    <w:rsid w:val="00000637"/>
    <w:rsid w:val="000107AF"/>
    <w:rsid w:val="00011109"/>
    <w:rsid w:val="00011B60"/>
    <w:rsid w:val="000228A4"/>
    <w:rsid w:val="00032604"/>
    <w:rsid w:val="00037F38"/>
    <w:rsid w:val="00052A3A"/>
    <w:rsid w:val="00053027"/>
    <w:rsid w:val="00053AC3"/>
    <w:rsid w:val="00054DD6"/>
    <w:rsid w:val="0005724D"/>
    <w:rsid w:val="00057987"/>
    <w:rsid w:val="000632CA"/>
    <w:rsid w:val="00071CDA"/>
    <w:rsid w:val="00076C83"/>
    <w:rsid w:val="0007785E"/>
    <w:rsid w:val="00081CC8"/>
    <w:rsid w:val="00083BCA"/>
    <w:rsid w:val="00086C3D"/>
    <w:rsid w:val="0009124E"/>
    <w:rsid w:val="00094813"/>
    <w:rsid w:val="000A6DF5"/>
    <w:rsid w:val="000B58A4"/>
    <w:rsid w:val="000C4654"/>
    <w:rsid w:val="000C625D"/>
    <w:rsid w:val="000D0C44"/>
    <w:rsid w:val="000E31C5"/>
    <w:rsid w:val="000E692F"/>
    <w:rsid w:val="000F4E40"/>
    <w:rsid w:val="00100306"/>
    <w:rsid w:val="00100F98"/>
    <w:rsid w:val="00102EE4"/>
    <w:rsid w:val="00105432"/>
    <w:rsid w:val="00107788"/>
    <w:rsid w:val="00112B81"/>
    <w:rsid w:val="001216CE"/>
    <w:rsid w:val="00122118"/>
    <w:rsid w:val="00122752"/>
    <w:rsid w:val="00126667"/>
    <w:rsid w:val="00143DF8"/>
    <w:rsid w:val="001455C4"/>
    <w:rsid w:val="00153DB5"/>
    <w:rsid w:val="0015411D"/>
    <w:rsid w:val="00156B66"/>
    <w:rsid w:val="00161D0B"/>
    <w:rsid w:val="0016331E"/>
    <w:rsid w:val="00172568"/>
    <w:rsid w:val="00173B52"/>
    <w:rsid w:val="00176670"/>
    <w:rsid w:val="00183AE6"/>
    <w:rsid w:val="00190D12"/>
    <w:rsid w:val="001A19FB"/>
    <w:rsid w:val="001B5DED"/>
    <w:rsid w:val="001C1E34"/>
    <w:rsid w:val="001C3B70"/>
    <w:rsid w:val="001F0BEC"/>
    <w:rsid w:val="00202788"/>
    <w:rsid w:val="00204084"/>
    <w:rsid w:val="002137CC"/>
    <w:rsid w:val="00214E59"/>
    <w:rsid w:val="00221FE9"/>
    <w:rsid w:val="00236FE4"/>
    <w:rsid w:val="00237106"/>
    <w:rsid w:val="00240F2F"/>
    <w:rsid w:val="00250FE6"/>
    <w:rsid w:val="00263576"/>
    <w:rsid w:val="00275886"/>
    <w:rsid w:val="00287C98"/>
    <w:rsid w:val="00293BE1"/>
    <w:rsid w:val="00296FFC"/>
    <w:rsid w:val="002A5063"/>
    <w:rsid w:val="002B4BE9"/>
    <w:rsid w:val="002B59A4"/>
    <w:rsid w:val="002B769A"/>
    <w:rsid w:val="002C0602"/>
    <w:rsid w:val="002C1B81"/>
    <w:rsid w:val="002C4427"/>
    <w:rsid w:val="002D22A9"/>
    <w:rsid w:val="002D78E4"/>
    <w:rsid w:val="002E0AF4"/>
    <w:rsid w:val="002E2346"/>
    <w:rsid w:val="002E598C"/>
    <w:rsid w:val="002F379F"/>
    <w:rsid w:val="002F3C78"/>
    <w:rsid w:val="00304C89"/>
    <w:rsid w:val="00306E78"/>
    <w:rsid w:val="00310DA5"/>
    <w:rsid w:val="0031120B"/>
    <w:rsid w:val="003156A7"/>
    <w:rsid w:val="00320954"/>
    <w:rsid w:val="00324DEE"/>
    <w:rsid w:val="00333ABA"/>
    <w:rsid w:val="00351F0D"/>
    <w:rsid w:val="00363DC7"/>
    <w:rsid w:val="00373E15"/>
    <w:rsid w:val="00375379"/>
    <w:rsid w:val="0037709B"/>
    <w:rsid w:val="00377B2E"/>
    <w:rsid w:val="00384284"/>
    <w:rsid w:val="00384804"/>
    <w:rsid w:val="003919B5"/>
    <w:rsid w:val="003A31ED"/>
    <w:rsid w:val="003A40D4"/>
    <w:rsid w:val="003A73C6"/>
    <w:rsid w:val="003B6311"/>
    <w:rsid w:val="003B75EA"/>
    <w:rsid w:val="003C3742"/>
    <w:rsid w:val="003C43A3"/>
    <w:rsid w:val="003D13F6"/>
    <w:rsid w:val="003D21E8"/>
    <w:rsid w:val="003D501D"/>
    <w:rsid w:val="003D529B"/>
    <w:rsid w:val="003D7824"/>
    <w:rsid w:val="003E36DF"/>
    <w:rsid w:val="003E3A75"/>
    <w:rsid w:val="003E5FBB"/>
    <w:rsid w:val="003F168E"/>
    <w:rsid w:val="003F5F3E"/>
    <w:rsid w:val="003F7352"/>
    <w:rsid w:val="00405218"/>
    <w:rsid w:val="0040741B"/>
    <w:rsid w:val="004208C6"/>
    <w:rsid w:val="0042113E"/>
    <w:rsid w:val="0043153B"/>
    <w:rsid w:val="00435A51"/>
    <w:rsid w:val="004366FB"/>
    <w:rsid w:val="00447D94"/>
    <w:rsid w:val="00447DCA"/>
    <w:rsid w:val="004524F2"/>
    <w:rsid w:val="004611DE"/>
    <w:rsid w:val="00464F4F"/>
    <w:rsid w:val="00482CBC"/>
    <w:rsid w:val="0048445D"/>
    <w:rsid w:val="00486F25"/>
    <w:rsid w:val="004A52DA"/>
    <w:rsid w:val="004A7B85"/>
    <w:rsid w:val="004B17C3"/>
    <w:rsid w:val="004B1BFA"/>
    <w:rsid w:val="004B2980"/>
    <w:rsid w:val="004B2A79"/>
    <w:rsid w:val="004B2D30"/>
    <w:rsid w:val="004B4F96"/>
    <w:rsid w:val="004B5C1D"/>
    <w:rsid w:val="004B7A41"/>
    <w:rsid w:val="004C0B48"/>
    <w:rsid w:val="004C32F2"/>
    <w:rsid w:val="004C5744"/>
    <w:rsid w:val="004D05BA"/>
    <w:rsid w:val="004D07AC"/>
    <w:rsid w:val="004D1343"/>
    <w:rsid w:val="004D3A3C"/>
    <w:rsid w:val="004D4EF8"/>
    <w:rsid w:val="004E15F6"/>
    <w:rsid w:val="004F1A6A"/>
    <w:rsid w:val="004F624D"/>
    <w:rsid w:val="004F7C62"/>
    <w:rsid w:val="00502154"/>
    <w:rsid w:val="00504959"/>
    <w:rsid w:val="00505C2A"/>
    <w:rsid w:val="0050639E"/>
    <w:rsid w:val="00516FA4"/>
    <w:rsid w:val="005202F5"/>
    <w:rsid w:val="0052129D"/>
    <w:rsid w:val="00522254"/>
    <w:rsid w:val="00524209"/>
    <w:rsid w:val="005245CB"/>
    <w:rsid w:val="005341BA"/>
    <w:rsid w:val="00542B7A"/>
    <w:rsid w:val="00544060"/>
    <w:rsid w:val="00544D87"/>
    <w:rsid w:val="00563052"/>
    <w:rsid w:val="0056440E"/>
    <w:rsid w:val="005655D1"/>
    <w:rsid w:val="00566CDB"/>
    <w:rsid w:val="00584BCF"/>
    <w:rsid w:val="00586AEA"/>
    <w:rsid w:val="00587DF3"/>
    <w:rsid w:val="005A54D3"/>
    <w:rsid w:val="005C4A4C"/>
    <w:rsid w:val="005E0F4C"/>
    <w:rsid w:val="005E4A8B"/>
    <w:rsid w:val="00600665"/>
    <w:rsid w:val="00601904"/>
    <w:rsid w:val="00602F6A"/>
    <w:rsid w:val="006045A3"/>
    <w:rsid w:val="00611087"/>
    <w:rsid w:val="006136EE"/>
    <w:rsid w:val="00613734"/>
    <w:rsid w:val="0063468C"/>
    <w:rsid w:val="0063669B"/>
    <w:rsid w:val="00640608"/>
    <w:rsid w:val="00641364"/>
    <w:rsid w:val="00642C20"/>
    <w:rsid w:val="006459E5"/>
    <w:rsid w:val="00647573"/>
    <w:rsid w:val="006522F5"/>
    <w:rsid w:val="00654567"/>
    <w:rsid w:val="00660F94"/>
    <w:rsid w:val="00690549"/>
    <w:rsid w:val="00691B23"/>
    <w:rsid w:val="006941F7"/>
    <w:rsid w:val="006B4C6F"/>
    <w:rsid w:val="006C0B1E"/>
    <w:rsid w:val="006E2194"/>
    <w:rsid w:val="006E4B1C"/>
    <w:rsid w:val="006E6366"/>
    <w:rsid w:val="006F0216"/>
    <w:rsid w:val="006F1507"/>
    <w:rsid w:val="006F6E1B"/>
    <w:rsid w:val="006F79B6"/>
    <w:rsid w:val="00705B15"/>
    <w:rsid w:val="00720876"/>
    <w:rsid w:val="0072303F"/>
    <w:rsid w:val="00723146"/>
    <w:rsid w:val="0072379F"/>
    <w:rsid w:val="0074352D"/>
    <w:rsid w:val="00760D65"/>
    <w:rsid w:val="00767266"/>
    <w:rsid w:val="00776F96"/>
    <w:rsid w:val="007924CC"/>
    <w:rsid w:val="00792CA1"/>
    <w:rsid w:val="00793346"/>
    <w:rsid w:val="007A623F"/>
    <w:rsid w:val="007A6C51"/>
    <w:rsid w:val="007B115C"/>
    <w:rsid w:val="007B4AB7"/>
    <w:rsid w:val="007B5CF5"/>
    <w:rsid w:val="007C393E"/>
    <w:rsid w:val="007C68A4"/>
    <w:rsid w:val="007C721F"/>
    <w:rsid w:val="007D6AA2"/>
    <w:rsid w:val="007E65D1"/>
    <w:rsid w:val="007F237C"/>
    <w:rsid w:val="00806620"/>
    <w:rsid w:val="00813F7B"/>
    <w:rsid w:val="00815CD5"/>
    <w:rsid w:val="00820EE8"/>
    <w:rsid w:val="00826A1D"/>
    <w:rsid w:val="008275B6"/>
    <w:rsid w:val="00830AA2"/>
    <w:rsid w:val="00835CB7"/>
    <w:rsid w:val="0084064A"/>
    <w:rsid w:val="00841597"/>
    <w:rsid w:val="00845D03"/>
    <w:rsid w:val="0085066E"/>
    <w:rsid w:val="008524EE"/>
    <w:rsid w:val="00860338"/>
    <w:rsid w:val="00862A2B"/>
    <w:rsid w:val="00862A6D"/>
    <w:rsid w:val="00864BE4"/>
    <w:rsid w:val="00866B03"/>
    <w:rsid w:val="0086748C"/>
    <w:rsid w:val="0087364A"/>
    <w:rsid w:val="0087368B"/>
    <w:rsid w:val="00894A5B"/>
    <w:rsid w:val="0089725D"/>
    <w:rsid w:val="008A29DE"/>
    <w:rsid w:val="008A7BA7"/>
    <w:rsid w:val="008B40DA"/>
    <w:rsid w:val="008D4A04"/>
    <w:rsid w:val="008E181C"/>
    <w:rsid w:val="008F09DE"/>
    <w:rsid w:val="008F2498"/>
    <w:rsid w:val="008F5A5F"/>
    <w:rsid w:val="00901F88"/>
    <w:rsid w:val="0090386A"/>
    <w:rsid w:val="00910755"/>
    <w:rsid w:val="00916288"/>
    <w:rsid w:val="00926472"/>
    <w:rsid w:val="009319F3"/>
    <w:rsid w:val="0094225D"/>
    <w:rsid w:val="00946EA4"/>
    <w:rsid w:val="00947B80"/>
    <w:rsid w:val="00955848"/>
    <w:rsid w:val="00967894"/>
    <w:rsid w:val="00976A12"/>
    <w:rsid w:val="00982C25"/>
    <w:rsid w:val="009848B6"/>
    <w:rsid w:val="0098697A"/>
    <w:rsid w:val="00993099"/>
    <w:rsid w:val="00994D77"/>
    <w:rsid w:val="00996CAF"/>
    <w:rsid w:val="009A3371"/>
    <w:rsid w:val="009B5466"/>
    <w:rsid w:val="009D27CE"/>
    <w:rsid w:val="009D2C0E"/>
    <w:rsid w:val="009E446A"/>
    <w:rsid w:val="009F2AD3"/>
    <w:rsid w:val="00A02792"/>
    <w:rsid w:val="00A120C0"/>
    <w:rsid w:val="00A22A71"/>
    <w:rsid w:val="00A248B6"/>
    <w:rsid w:val="00A3177A"/>
    <w:rsid w:val="00A32DC5"/>
    <w:rsid w:val="00A3779B"/>
    <w:rsid w:val="00A37AF1"/>
    <w:rsid w:val="00A41EA2"/>
    <w:rsid w:val="00A46FDD"/>
    <w:rsid w:val="00A5289A"/>
    <w:rsid w:val="00A54F22"/>
    <w:rsid w:val="00A56884"/>
    <w:rsid w:val="00A6619D"/>
    <w:rsid w:val="00A6756F"/>
    <w:rsid w:val="00A8509D"/>
    <w:rsid w:val="00A857BE"/>
    <w:rsid w:val="00A860FC"/>
    <w:rsid w:val="00A93AE8"/>
    <w:rsid w:val="00A93B1B"/>
    <w:rsid w:val="00AA4173"/>
    <w:rsid w:val="00AB2390"/>
    <w:rsid w:val="00AB474F"/>
    <w:rsid w:val="00AC038F"/>
    <w:rsid w:val="00AC04CE"/>
    <w:rsid w:val="00AC6509"/>
    <w:rsid w:val="00AE259F"/>
    <w:rsid w:val="00AE57CD"/>
    <w:rsid w:val="00AE5A60"/>
    <w:rsid w:val="00AE7094"/>
    <w:rsid w:val="00AF5B0D"/>
    <w:rsid w:val="00AF6798"/>
    <w:rsid w:val="00B01C81"/>
    <w:rsid w:val="00B0358C"/>
    <w:rsid w:val="00B044D1"/>
    <w:rsid w:val="00B13BDB"/>
    <w:rsid w:val="00B1473B"/>
    <w:rsid w:val="00B17F9F"/>
    <w:rsid w:val="00B204C4"/>
    <w:rsid w:val="00B232CB"/>
    <w:rsid w:val="00B23623"/>
    <w:rsid w:val="00B242FD"/>
    <w:rsid w:val="00B3783E"/>
    <w:rsid w:val="00B4008D"/>
    <w:rsid w:val="00B40599"/>
    <w:rsid w:val="00B4192C"/>
    <w:rsid w:val="00B5373C"/>
    <w:rsid w:val="00B615A4"/>
    <w:rsid w:val="00B660D4"/>
    <w:rsid w:val="00B67305"/>
    <w:rsid w:val="00B82CBA"/>
    <w:rsid w:val="00B857B1"/>
    <w:rsid w:val="00B90441"/>
    <w:rsid w:val="00B94FE5"/>
    <w:rsid w:val="00BA1A9A"/>
    <w:rsid w:val="00BB3C0D"/>
    <w:rsid w:val="00BB4F33"/>
    <w:rsid w:val="00BB52A4"/>
    <w:rsid w:val="00BC5DA1"/>
    <w:rsid w:val="00BD6887"/>
    <w:rsid w:val="00BD695B"/>
    <w:rsid w:val="00BD7BE9"/>
    <w:rsid w:val="00BE2591"/>
    <w:rsid w:val="00BE5414"/>
    <w:rsid w:val="00BF11AC"/>
    <w:rsid w:val="00C0133F"/>
    <w:rsid w:val="00C048B3"/>
    <w:rsid w:val="00C106F8"/>
    <w:rsid w:val="00C10916"/>
    <w:rsid w:val="00C11906"/>
    <w:rsid w:val="00C15496"/>
    <w:rsid w:val="00C26197"/>
    <w:rsid w:val="00C3380C"/>
    <w:rsid w:val="00C36202"/>
    <w:rsid w:val="00C57106"/>
    <w:rsid w:val="00C62EE9"/>
    <w:rsid w:val="00C7688C"/>
    <w:rsid w:val="00C8414E"/>
    <w:rsid w:val="00C86C85"/>
    <w:rsid w:val="00C90BD7"/>
    <w:rsid w:val="00C91C3E"/>
    <w:rsid w:val="00C92067"/>
    <w:rsid w:val="00C93EB6"/>
    <w:rsid w:val="00C94E28"/>
    <w:rsid w:val="00C96938"/>
    <w:rsid w:val="00CA295B"/>
    <w:rsid w:val="00CC2A52"/>
    <w:rsid w:val="00CC44E8"/>
    <w:rsid w:val="00CE4BCC"/>
    <w:rsid w:val="00CE4E0D"/>
    <w:rsid w:val="00CF3F26"/>
    <w:rsid w:val="00D03340"/>
    <w:rsid w:val="00D05464"/>
    <w:rsid w:val="00D25660"/>
    <w:rsid w:val="00D423D0"/>
    <w:rsid w:val="00D436DE"/>
    <w:rsid w:val="00D502BE"/>
    <w:rsid w:val="00D802DB"/>
    <w:rsid w:val="00D85E9F"/>
    <w:rsid w:val="00D863B5"/>
    <w:rsid w:val="00D865EF"/>
    <w:rsid w:val="00DA0B79"/>
    <w:rsid w:val="00DA1954"/>
    <w:rsid w:val="00DA2F8E"/>
    <w:rsid w:val="00DA4A92"/>
    <w:rsid w:val="00DA59F3"/>
    <w:rsid w:val="00DB05F4"/>
    <w:rsid w:val="00DB125A"/>
    <w:rsid w:val="00DB3D51"/>
    <w:rsid w:val="00DC4BE5"/>
    <w:rsid w:val="00DD064A"/>
    <w:rsid w:val="00DD2049"/>
    <w:rsid w:val="00DD7754"/>
    <w:rsid w:val="00DE079E"/>
    <w:rsid w:val="00DE1BA2"/>
    <w:rsid w:val="00DE1CBD"/>
    <w:rsid w:val="00E055E1"/>
    <w:rsid w:val="00E154AB"/>
    <w:rsid w:val="00E15B26"/>
    <w:rsid w:val="00E279F0"/>
    <w:rsid w:val="00E31B95"/>
    <w:rsid w:val="00E37C91"/>
    <w:rsid w:val="00E5506D"/>
    <w:rsid w:val="00E56C3B"/>
    <w:rsid w:val="00E60EE2"/>
    <w:rsid w:val="00E668ED"/>
    <w:rsid w:val="00E708E9"/>
    <w:rsid w:val="00E74638"/>
    <w:rsid w:val="00E82174"/>
    <w:rsid w:val="00E8560D"/>
    <w:rsid w:val="00E870DB"/>
    <w:rsid w:val="00E93215"/>
    <w:rsid w:val="00E935AA"/>
    <w:rsid w:val="00E941D9"/>
    <w:rsid w:val="00E9577E"/>
    <w:rsid w:val="00EA03E3"/>
    <w:rsid w:val="00EC472A"/>
    <w:rsid w:val="00EC6DB3"/>
    <w:rsid w:val="00EE0755"/>
    <w:rsid w:val="00EF4C51"/>
    <w:rsid w:val="00EF569F"/>
    <w:rsid w:val="00F03CD5"/>
    <w:rsid w:val="00F14FB1"/>
    <w:rsid w:val="00F16716"/>
    <w:rsid w:val="00F20E07"/>
    <w:rsid w:val="00F35E40"/>
    <w:rsid w:val="00F36E77"/>
    <w:rsid w:val="00F44179"/>
    <w:rsid w:val="00F56F1B"/>
    <w:rsid w:val="00F60C55"/>
    <w:rsid w:val="00F65182"/>
    <w:rsid w:val="00F722E2"/>
    <w:rsid w:val="00F746A8"/>
    <w:rsid w:val="00F76940"/>
    <w:rsid w:val="00F7720B"/>
    <w:rsid w:val="00F80D64"/>
    <w:rsid w:val="00FA15FC"/>
    <w:rsid w:val="00FB0AE1"/>
    <w:rsid w:val="00FB0B45"/>
    <w:rsid w:val="00FB52A9"/>
    <w:rsid w:val="00FC3862"/>
    <w:rsid w:val="00FC461D"/>
    <w:rsid w:val="00FC4BD2"/>
    <w:rsid w:val="00FC4D52"/>
    <w:rsid w:val="00FC53CA"/>
    <w:rsid w:val="00FC6AFF"/>
    <w:rsid w:val="00FC7554"/>
    <w:rsid w:val="00FD05A9"/>
    <w:rsid w:val="00FD44DD"/>
    <w:rsid w:val="00FF38A9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A6E6"/>
  <w15:chartTrackingRefBased/>
  <w15:docId w15:val="{2728B8EC-D043-4188-B752-38F59063B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EF569F"/>
    <w:pPr>
      <w:spacing w:after="0" w:line="240" w:lineRule="auto"/>
    </w:pPr>
  </w:style>
  <w:style w:type="table" w:styleId="Rastertabel6kleurrijk">
    <w:name w:val="Grid Table 6 Colorful"/>
    <w:basedOn w:val="Standaardtabel"/>
    <w:uiPriority w:val="51"/>
    <w:rsid w:val="00EF569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raster">
    <w:name w:val="Table Grid"/>
    <w:basedOn w:val="Standaardtabel"/>
    <w:uiPriority w:val="39"/>
    <w:rsid w:val="00BD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BD695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jstalinea">
    <w:name w:val="List Paragraph"/>
    <w:basedOn w:val="Standaard"/>
    <w:uiPriority w:val="34"/>
    <w:qFormat/>
    <w:rsid w:val="00994D77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E708E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708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6894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78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55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39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5989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a6b2ca-f269-4687-9a45-1144e9732708">
      <Terms xmlns="http://schemas.microsoft.com/office/infopath/2007/PartnerControls"/>
    </lcf76f155ced4ddcb4097134ff3c332f>
    <TaxCatchAll xmlns="bbe396ae-051a-4da7-ace8-c4588d294252" xsi:nil="true"/>
  </documentManagement>
</p:properties>
</file>

<file path=customXml/itemProps1.xml><?xml version="1.0" encoding="utf-8"?>
<ds:datastoreItem xmlns:ds="http://schemas.openxmlformats.org/officeDocument/2006/customXml" ds:itemID="{43F21129-D0E0-496B-A1BD-810250F2F4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89A7B-B737-4930-9031-FBD123AC7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875A74-B91A-4DFE-AF2A-B60384CBDDE5}">
  <ds:schemaRefs>
    <ds:schemaRef ds:uri="http://schemas.microsoft.com/office/2006/metadata/properties"/>
    <ds:schemaRef ds:uri="http://schemas.microsoft.com/office/infopath/2007/PartnerControls"/>
    <ds:schemaRef ds:uri="87a6b2ca-f269-4687-9a45-1144e9732708"/>
    <ds:schemaRef ds:uri="bbe396ae-051a-4da7-ace8-c4588d2942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805</Words>
  <Characters>4430</Characters>
  <Application>Microsoft Office Word</Application>
  <DocSecurity>0</DocSecurity>
  <Lines>36</Lines>
  <Paragraphs>10</Paragraphs>
  <ScaleCrop>false</ScaleCrop>
  <Company>Gemeente Amersfoort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Sjors Hendrikson</dc:creator>
  <cp:keywords/>
  <dc:description/>
  <cp:lastModifiedBy>Linneke van Heemskerk Düker</cp:lastModifiedBy>
  <cp:revision>19</cp:revision>
  <dcterms:created xsi:type="dcterms:W3CDTF">2026-02-10T11:03:00Z</dcterms:created>
  <dcterms:modified xsi:type="dcterms:W3CDTF">2026-02-19T08:20:00Z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